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8" w:rsidRDefault="003201C8" w:rsidP="008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388" cy="9801225"/>
            <wp:effectExtent l="19050" t="0" r="5212" b="0"/>
            <wp:docPr id="1" name="Рисунок 1" descr="C:\Users\Петровск\Desktop\Лок_акты\Л_акты_сканы\Scan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0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588" w:rsidRPr="00872588" w:rsidRDefault="00872588" w:rsidP="008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25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ПРИНЯТО:                                                               УТВЕРЖДАЮ:             Педагогическим советом </w:t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  <w:t xml:space="preserve">  Директор МБОУ СОШ</w:t>
      </w:r>
    </w:p>
    <w:p w:rsidR="00872588" w:rsidRPr="00872588" w:rsidRDefault="00872588" w:rsidP="008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2588">
        <w:rPr>
          <w:rFonts w:ascii="Times New Roman" w:eastAsia="Times New Roman" w:hAnsi="Times New Roman" w:cs="Times New Roman"/>
          <w:sz w:val="28"/>
          <w:szCs w:val="28"/>
        </w:rPr>
        <w:t>(протокол № 8 от 03.09.2021 г.)</w:t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  <w:t xml:space="preserve">  с. </w:t>
      </w:r>
      <w:proofErr w:type="gramStart"/>
      <w:r w:rsidRPr="00872588">
        <w:rPr>
          <w:rFonts w:ascii="Times New Roman" w:eastAsia="Times New Roman" w:hAnsi="Times New Roman" w:cs="Times New Roman"/>
          <w:sz w:val="28"/>
          <w:szCs w:val="28"/>
        </w:rPr>
        <w:t>Петровское</w:t>
      </w:r>
      <w:proofErr w:type="gramEnd"/>
      <w:r w:rsidRPr="008725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2588" w:rsidRPr="00872588" w:rsidRDefault="00872588" w:rsidP="00872588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72588" w:rsidRPr="00872588" w:rsidRDefault="00872588" w:rsidP="008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  <w:t xml:space="preserve">  __________  Т.В. Шохина                                                   </w:t>
      </w:r>
    </w:p>
    <w:p w:rsidR="00872588" w:rsidRPr="00872588" w:rsidRDefault="00872588" w:rsidP="008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2588"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</w:p>
    <w:p w:rsidR="00872588" w:rsidRPr="00872588" w:rsidRDefault="00872588" w:rsidP="008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2588">
        <w:rPr>
          <w:rFonts w:ascii="Times New Roman" w:eastAsia="Times New Roman" w:hAnsi="Times New Roman" w:cs="Times New Roman"/>
          <w:sz w:val="28"/>
          <w:szCs w:val="28"/>
        </w:rPr>
        <w:t>Советом школы</w:t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</w:r>
      <w:r w:rsidRPr="00872588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Приказ № 217  от 03.09.2021 г.              </w:t>
      </w:r>
    </w:p>
    <w:p w:rsidR="00872588" w:rsidRPr="00872588" w:rsidRDefault="00872588" w:rsidP="008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2588">
        <w:rPr>
          <w:rFonts w:ascii="Times New Roman" w:eastAsia="Times New Roman" w:hAnsi="Times New Roman" w:cs="Times New Roman"/>
          <w:sz w:val="28"/>
          <w:szCs w:val="28"/>
        </w:rPr>
        <w:t xml:space="preserve">(протокол </w:t>
      </w:r>
      <w:r w:rsidRPr="001F43C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F43CB" w:rsidRPr="001F43CB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Pr="001F43CB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872588">
        <w:rPr>
          <w:rFonts w:ascii="Times New Roman" w:eastAsia="Times New Roman" w:hAnsi="Times New Roman" w:cs="Times New Roman"/>
          <w:sz w:val="28"/>
          <w:szCs w:val="28"/>
        </w:rPr>
        <w:t xml:space="preserve">  02.09.2021 г.)  </w:t>
      </w:r>
    </w:p>
    <w:p w:rsidR="00872588" w:rsidRPr="00872588" w:rsidRDefault="00872588" w:rsidP="00872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2588" w:rsidRPr="00872588" w:rsidRDefault="00872588" w:rsidP="00122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588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ложение</w:t>
      </w:r>
      <w:r w:rsidRPr="008725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D6289" w:rsidRDefault="00872588" w:rsidP="00122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электронном обучении и использовании дистанционных образовательных технологий при реализации образовательных программ в</w:t>
      </w:r>
      <w:r w:rsidRPr="008725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72588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 </w:t>
      </w:r>
      <w:r w:rsidRPr="00872588"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872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общеобразовательно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872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872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 села </w:t>
      </w:r>
      <w:proofErr w:type="gramStart"/>
      <w:r w:rsidRPr="00872588">
        <w:rPr>
          <w:rFonts w:ascii="Times New Roman" w:eastAsia="Times New Roman" w:hAnsi="Times New Roman" w:cs="Times New Roman"/>
          <w:b/>
          <w:bCs/>
          <w:sz w:val="28"/>
          <w:szCs w:val="28"/>
        </w:rPr>
        <w:t>Петровское</w:t>
      </w:r>
      <w:proofErr w:type="gramEnd"/>
      <w:r w:rsidRPr="00872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proofErr w:type="spellStart"/>
      <w:r w:rsidRPr="00872588">
        <w:rPr>
          <w:rFonts w:ascii="Times New Roman" w:eastAsia="Times New Roman" w:hAnsi="Times New Roman" w:cs="Times New Roman"/>
          <w:b/>
          <w:bCs/>
          <w:sz w:val="28"/>
          <w:szCs w:val="28"/>
        </w:rPr>
        <w:t>Ишимбайский</w:t>
      </w:r>
      <w:proofErr w:type="spellEnd"/>
      <w:r w:rsidRPr="00872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 </w:t>
      </w:r>
    </w:p>
    <w:p w:rsidR="00872588" w:rsidRPr="00872588" w:rsidRDefault="00872588" w:rsidP="00122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2588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Башкортостан</w:t>
      </w:r>
    </w:p>
    <w:p w:rsidR="00872588" w:rsidRPr="00872588" w:rsidRDefault="00872588" w:rsidP="0012245E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2588" w:rsidRPr="0012245E" w:rsidRDefault="00872588" w:rsidP="0012245E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spellStart"/>
      <w:r w:rsidRPr="0087258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Общие</w:t>
      </w:r>
      <w:proofErr w:type="spellEnd"/>
      <w:r w:rsidRPr="0087258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7258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положения</w:t>
      </w:r>
      <w:proofErr w:type="spellEnd"/>
    </w:p>
    <w:p w:rsidR="00872588" w:rsidRPr="00872588" w:rsidRDefault="00872588" w:rsidP="0012245E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872588" w:rsidRDefault="00872588" w:rsidP="00122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 Настоящее </w:t>
      </w:r>
      <w:r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оложение об </w:t>
      </w:r>
      <w:r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45D0">
        <w:rPr>
          <w:rFonts w:ascii="Times New Roman" w:eastAsia="Times New Roman" w:hAnsi="Times New Roman" w:cs="Times New Roman"/>
          <w:sz w:val="28"/>
          <w:szCs w:val="28"/>
        </w:rPr>
        <w:t>электронном обучении и использовании дистанционных образовательных технологий при реализации образовательных программ</w:t>
      </w:r>
      <w:r w:rsidR="006C45D0" w:rsidRPr="006C4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45D0"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 с</w:t>
      </w:r>
      <w:proofErr w:type="gramStart"/>
      <w:r w:rsidR="006C45D0"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="006C45D0"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етровское МР </w:t>
      </w:r>
      <w:proofErr w:type="spellStart"/>
      <w:r w:rsidR="006C45D0"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>Ишимбайский</w:t>
      </w:r>
      <w:proofErr w:type="spellEnd"/>
      <w:r w:rsidR="006C45D0"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  <w:r w:rsidR="006C45D0" w:rsidRPr="008725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</w:t>
      </w:r>
      <w:r w:rsidR="006C45D0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>) разработан</w:t>
      </w:r>
      <w:r w:rsidR="006C4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29.12.2012 № 273-ФЗ «Об образовании в Российской Федерации», </w:t>
      </w:r>
      <w:r w:rsidR="006C4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законом от 27.,7.2006 № 152-ФЗ «О персональных данных, </w:t>
      </w:r>
      <w:r w:rsidR="006C45D0" w:rsidRP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Приказом  Министерства образования и науки РФ от 23 августа 2017 г. </w:t>
      </w:r>
      <w:r w:rsid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№</w:t>
      </w:r>
      <w:r w:rsidR="006C45D0" w:rsidRP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816 </w:t>
      </w:r>
      <w:r w:rsid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proofErr w:type="gramStart"/>
      <w:r w:rsidR="006C45D0" w:rsidRP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», </w:t>
      </w:r>
      <w:r w:rsidR="006C45D0" w:rsidRP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Приказом </w:t>
      </w:r>
      <w:proofErr w:type="spellStart"/>
      <w:r w:rsidR="006C45D0" w:rsidRP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Минобрнауки</w:t>
      </w:r>
      <w:proofErr w:type="spellEnd"/>
      <w:r w:rsidR="006C45D0" w:rsidRP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России от 06.10.2009 </w:t>
      </w:r>
      <w:r w:rsid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№</w:t>
      </w:r>
      <w:r w:rsidR="006C45D0" w:rsidRP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373 (ред. от 11.12.2020) </w:t>
      </w:r>
      <w:r w:rsid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6C45D0" w:rsidRP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 утверждении и введении в действие федерального государственного образовательного стандарта начального общего образования</w:t>
      </w:r>
      <w:r w:rsidR="006C45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», </w:t>
      </w:r>
      <w:r w:rsidR="006C45D0" w:rsidRPr="006C4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6C45D0" w:rsidRPr="006C45D0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6C45D0" w:rsidRPr="006C4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 декабря 2010 г. № 1897 «Об утверждении федерального государственного образовательного стандарта основного общего образования</w:t>
      </w:r>
      <w:r w:rsidR="006C45D0" w:rsidRPr="006C45D0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hyperlink r:id="rId6" w:anchor="6580IP" w:history="1">
        <w:r w:rsidR="006C45D0" w:rsidRPr="006C45D0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СП 2.4.3648-20</w:t>
        </w:r>
        <w:proofErr w:type="gramEnd"/>
        <w:r w:rsidR="006C45D0" w:rsidRPr="006C45D0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 xml:space="preserve">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="006C4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Уставом МБОУ СОШ с</w:t>
      </w:r>
      <w:proofErr w:type="gramStart"/>
      <w:r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етровское МР </w:t>
      </w:r>
      <w:proofErr w:type="spellStart"/>
      <w:r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>Ишимбайский</w:t>
      </w:r>
      <w:proofErr w:type="spellEnd"/>
      <w:r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  <w:r w:rsidRPr="008725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72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школа).</w:t>
      </w:r>
    </w:p>
    <w:p w:rsidR="006C45D0" w:rsidRDefault="006C45D0" w:rsidP="00122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 Электронное обучение и дистанционные образовательные технологии применяются </w:t>
      </w:r>
      <w:r w:rsidR="004B59AD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целях:</w:t>
      </w:r>
    </w:p>
    <w:p w:rsidR="004B59AD" w:rsidRDefault="004B59AD" w:rsidP="00122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предоставления учащимся возможности освоения образовательных программ независимо от местонахождения и времени;</w:t>
      </w:r>
    </w:p>
    <w:p w:rsidR="004B59AD" w:rsidRDefault="004B59AD" w:rsidP="00122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4B59AD" w:rsidRDefault="004B59AD" w:rsidP="00122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увеличения контингента учащихся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4B59AD" w:rsidRDefault="004B59AD" w:rsidP="00122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</w:t>
      </w:r>
      <w:r w:rsidR="007901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настоящем Положении используются следующие термины:</w:t>
      </w:r>
    </w:p>
    <w:p w:rsidR="004B59AD" w:rsidRDefault="004B59AD" w:rsidP="00122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</w:t>
      </w:r>
    </w:p>
    <w:p w:rsidR="00EB0EEF" w:rsidRDefault="00EB0EEF" w:rsidP="00122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4B59AD" w:rsidRDefault="00EB0EEF" w:rsidP="00122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 Местом осуществления образовательной деятельности при реализации образовательных программ</w:t>
      </w:r>
      <w:r w:rsidRPr="00EB0E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применением электронного обучения и дистанционных образовательных технологий является место нахождения школы независимо от места нахождения учащихся.</w:t>
      </w:r>
    </w:p>
    <w:p w:rsidR="00EB0EEF" w:rsidRDefault="00EB0EEF" w:rsidP="00122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EEF" w:rsidRDefault="00EB0EEF" w:rsidP="00122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0E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Компетенции школы при применении</w:t>
      </w:r>
    </w:p>
    <w:p w:rsidR="00EB0EEF" w:rsidRDefault="00EB0EEF" w:rsidP="001224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0E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электронного обучения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gramStart"/>
      <w:r w:rsidRPr="00EB0E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дистанционных</w:t>
      </w:r>
      <w:proofErr w:type="gramEnd"/>
      <w:r w:rsidRPr="00EB0E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образовательных </w:t>
      </w:r>
    </w:p>
    <w:p w:rsidR="004B59AD" w:rsidRPr="00872588" w:rsidRDefault="00EB0EEF" w:rsidP="001224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0E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технологий при реализации образовательных программ</w:t>
      </w:r>
    </w:p>
    <w:p w:rsidR="00872588" w:rsidRP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2.1. </w:t>
      </w:r>
      <w:r w:rsidR="004B59AD">
        <w:rPr>
          <w:rFonts w:ascii="Times New Roman" w:hAnsi="Times New Roman" w:cs="Times New Roman"/>
          <w:sz w:val="28"/>
          <w:szCs w:val="28"/>
        </w:rPr>
        <w:t>Школа</w:t>
      </w:r>
      <w:r w:rsidRPr="00872588">
        <w:rPr>
          <w:rFonts w:ascii="Times New Roman" w:hAnsi="Times New Roman" w:cs="Times New Roman"/>
          <w:sz w:val="28"/>
          <w:szCs w:val="28"/>
        </w:rPr>
        <w:t xml:space="preserve">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учащихся.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2.2. </w:t>
      </w:r>
      <w:r w:rsidR="00EB0EEF">
        <w:rPr>
          <w:rFonts w:ascii="Times New Roman" w:hAnsi="Times New Roman" w:cs="Times New Roman"/>
          <w:sz w:val="28"/>
          <w:szCs w:val="28"/>
        </w:rPr>
        <w:t>Школа</w:t>
      </w:r>
      <w:r w:rsidRPr="00872588">
        <w:rPr>
          <w:rFonts w:ascii="Times New Roman" w:hAnsi="Times New Roman" w:cs="Times New Roman"/>
          <w:sz w:val="28"/>
          <w:szCs w:val="28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2.3. 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EB0EEF">
        <w:rPr>
          <w:rFonts w:ascii="Times New Roman" w:hAnsi="Times New Roman" w:cs="Times New Roman"/>
          <w:sz w:val="28"/>
          <w:szCs w:val="28"/>
        </w:rPr>
        <w:t>школ</w:t>
      </w:r>
      <w:r w:rsidR="0012245E">
        <w:rPr>
          <w:rFonts w:ascii="Times New Roman" w:hAnsi="Times New Roman" w:cs="Times New Roman"/>
          <w:sz w:val="28"/>
          <w:szCs w:val="28"/>
        </w:rPr>
        <w:t>а</w:t>
      </w:r>
      <w:r w:rsidRPr="0087258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− оказывает учебно-методическую помощь </w:t>
      </w:r>
      <w:r w:rsidR="0012245E">
        <w:rPr>
          <w:rFonts w:ascii="Times New Roman" w:hAnsi="Times New Roman" w:cs="Times New Roman"/>
          <w:sz w:val="28"/>
          <w:szCs w:val="28"/>
        </w:rPr>
        <w:t>уча</w:t>
      </w:r>
      <w:r w:rsidRPr="00872588">
        <w:rPr>
          <w:rFonts w:ascii="Times New Roman" w:hAnsi="Times New Roman" w:cs="Times New Roman"/>
          <w:sz w:val="28"/>
          <w:szCs w:val="28"/>
        </w:rPr>
        <w:t xml:space="preserve">щимся, в том числе в форме индивидуальных консультаций, оказываемых дистанционно с использованием информационных и телекоммуникационных технологий;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− самостоятельно определяет соотношение объема занятий, проводимых путем непосредственного взаимодействия педагогического работника с </w:t>
      </w:r>
      <w:r w:rsidR="0012245E">
        <w:rPr>
          <w:rFonts w:ascii="Times New Roman" w:hAnsi="Times New Roman" w:cs="Times New Roman"/>
          <w:sz w:val="28"/>
          <w:szCs w:val="28"/>
        </w:rPr>
        <w:t>уча</w:t>
      </w:r>
      <w:r w:rsidRPr="00872588">
        <w:rPr>
          <w:rFonts w:ascii="Times New Roman" w:hAnsi="Times New Roman" w:cs="Times New Roman"/>
          <w:sz w:val="28"/>
          <w:szCs w:val="28"/>
        </w:rPr>
        <w:t xml:space="preserve">щимся, и учебных занятий с применением электронного обучения, дистанционных образовательных технологий;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lastRenderedPageBreak/>
        <w:t xml:space="preserve"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EB0EEF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872588">
        <w:rPr>
          <w:rFonts w:ascii="Times New Roman" w:hAnsi="Times New Roman" w:cs="Times New Roman"/>
          <w:sz w:val="28"/>
          <w:szCs w:val="28"/>
        </w:rPr>
        <w:t xml:space="preserve">вправе не предусматривать учебные занятия, проводимые путем непосредственного взаимодействия педагогического работника с </w:t>
      </w:r>
      <w:r w:rsidR="0012245E">
        <w:rPr>
          <w:rFonts w:ascii="Times New Roman" w:hAnsi="Times New Roman" w:cs="Times New Roman"/>
          <w:sz w:val="28"/>
          <w:szCs w:val="28"/>
        </w:rPr>
        <w:t>уча</w:t>
      </w:r>
      <w:r w:rsidRPr="00872588">
        <w:rPr>
          <w:rFonts w:ascii="Times New Roman" w:hAnsi="Times New Roman" w:cs="Times New Roman"/>
          <w:sz w:val="28"/>
          <w:szCs w:val="28"/>
        </w:rPr>
        <w:t xml:space="preserve">щимся в учебном кабинете.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EB0EEF">
        <w:rPr>
          <w:rFonts w:ascii="Times New Roman" w:hAnsi="Times New Roman" w:cs="Times New Roman"/>
          <w:sz w:val="28"/>
          <w:szCs w:val="28"/>
        </w:rPr>
        <w:t>школы</w:t>
      </w:r>
      <w:r w:rsidRPr="00872588">
        <w:rPr>
          <w:rFonts w:ascii="Times New Roman" w:hAnsi="Times New Roman" w:cs="Times New Roman"/>
          <w:sz w:val="28"/>
          <w:szCs w:val="28"/>
        </w:rPr>
        <w:t xml:space="preserve"> самостоятельно и (или) с использованием ресурсов иных организаций: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− создает условия для функционирования электронной информационно-образовательной </w:t>
      </w:r>
      <w:r w:rsidR="0012245E">
        <w:rPr>
          <w:rFonts w:ascii="Times New Roman" w:hAnsi="Times New Roman" w:cs="Times New Roman"/>
          <w:sz w:val="28"/>
          <w:szCs w:val="28"/>
        </w:rPr>
        <w:t>среды, обеспечивающей освоение уча</w:t>
      </w:r>
      <w:r w:rsidRPr="00872588">
        <w:rPr>
          <w:rFonts w:ascii="Times New Roman" w:hAnsi="Times New Roman" w:cs="Times New Roman"/>
          <w:sz w:val="28"/>
          <w:szCs w:val="28"/>
        </w:rPr>
        <w:t xml:space="preserve">щимися образовательных программ или их частей в полном объеме независимо от места нахождения учащихся;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− обеспечивает идентификацию личности учащегося,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2.6. </w:t>
      </w:r>
      <w:r w:rsidR="00EB0EEF">
        <w:rPr>
          <w:rFonts w:ascii="Times New Roman" w:hAnsi="Times New Roman" w:cs="Times New Roman"/>
          <w:sz w:val="28"/>
          <w:szCs w:val="28"/>
        </w:rPr>
        <w:t>Школа</w:t>
      </w:r>
      <w:r w:rsidRPr="00872588">
        <w:rPr>
          <w:rFonts w:ascii="Times New Roman" w:hAnsi="Times New Roman" w:cs="Times New Roman"/>
          <w:sz w:val="28"/>
          <w:szCs w:val="28"/>
        </w:rPr>
        <w:t xml:space="preserve">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872588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872588">
        <w:rPr>
          <w:rFonts w:ascii="Times New Roman" w:hAnsi="Times New Roman" w:cs="Times New Roman"/>
          <w:sz w:val="28"/>
          <w:szCs w:val="28"/>
        </w:rPr>
        <w:t xml:space="preserve">, сайтах </w:t>
      </w:r>
      <w:r w:rsidRPr="00174A3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74A34" w:rsidRPr="00174A34">
        <w:rPr>
          <w:rFonts w:ascii="Times New Roman" w:hAnsi="Times New Roman" w:cs="Times New Roman"/>
          <w:sz w:val="28"/>
          <w:szCs w:val="28"/>
        </w:rPr>
        <w:t>Алгоритмика</w:t>
      </w:r>
      <w:proofErr w:type="spellEnd"/>
      <w:r w:rsidRPr="00174A34">
        <w:rPr>
          <w:rFonts w:ascii="Times New Roman" w:hAnsi="Times New Roman" w:cs="Times New Roman"/>
          <w:sz w:val="28"/>
          <w:szCs w:val="28"/>
        </w:rPr>
        <w:t>»,</w:t>
      </w:r>
      <w:r w:rsidRPr="0087258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72588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87258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72588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87258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7258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72588">
        <w:rPr>
          <w:rFonts w:ascii="Times New Roman" w:hAnsi="Times New Roman" w:cs="Times New Roman"/>
          <w:sz w:val="28"/>
          <w:szCs w:val="28"/>
        </w:rPr>
        <w:t xml:space="preserve">», «ELSCHOOL», </w:t>
      </w:r>
      <w:r w:rsidRPr="00174A3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74A34" w:rsidRPr="00174A34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174A34">
        <w:rPr>
          <w:rFonts w:ascii="Times New Roman" w:hAnsi="Times New Roman" w:cs="Times New Roman"/>
          <w:sz w:val="28"/>
          <w:szCs w:val="28"/>
        </w:rPr>
        <w:t>»</w:t>
      </w:r>
      <w:r w:rsidRPr="00872588">
        <w:rPr>
          <w:rFonts w:ascii="Times New Roman" w:hAnsi="Times New Roman" w:cs="Times New Roman"/>
          <w:sz w:val="28"/>
          <w:szCs w:val="28"/>
        </w:rPr>
        <w:t xml:space="preserve"> и другие, обеспечивающих для </w:t>
      </w:r>
      <w:r w:rsidR="0012245E">
        <w:rPr>
          <w:rFonts w:ascii="Times New Roman" w:hAnsi="Times New Roman" w:cs="Times New Roman"/>
          <w:sz w:val="28"/>
          <w:szCs w:val="28"/>
        </w:rPr>
        <w:t>уча</w:t>
      </w:r>
      <w:r w:rsidRPr="00872588">
        <w:rPr>
          <w:rFonts w:ascii="Times New Roman" w:hAnsi="Times New Roman" w:cs="Times New Roman"/>
          <w:sz w:val="28"/>
          <w:szCs w:val="28"/>
        </w:rPr>
        <w:t xml:space="preserve">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 </w:t>
      </w:r>
    </w:p>
    <w:p w:rsidR="0012245E" w:rsidRPr="0012245E" w:rsidRDefault="0012245E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872588" w:rsidRDefault="00872588" w:rsidP="001224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588">
        <w:rPr>
          <w:rFonts w:ascii="Times New Roman" w:hAnsi="Times New Roman" w:cs="Times New Roman"/>
          <w:b/>
          <w:sz w:val="28"/>
          <w:szCs w:val="28"/>
        </w:rPr>
        <w:t>3. Учебно-методическое обеспечение</w:t>
      </w:r>
    </w:p>
    <w:p w:rsidR="0012245E" w:rsidRPr="0012245E" w:rsidRDefault="0012245E" w:rsidP="0012245E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</w:t>
      </w:r>
      <w:r w:rsidR="00174A34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872588">
        <w:rPr>
          <w:rFonts w:ascii="Times New Roman" w:hAnsi="Times New Roman" w:cs="Times New Roman"/>
          <w:sz w:val="28"/>
          <w:szCs w:val="28"/>
        </w:rPr>
        <w:t xml:space="preserve">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</w:t>
      </w:r>
      <w:r w:rsidR="00EB0EEF">
        <w:rPr>
          <w:rFonts w:ascii="Times New Roman" w:hAnsi="Times New Roman" w:cs="Times New Roman"/>
          <w:sz w:val="28"/>
          <w:szCs w:val="28"/>
        </w:rPr>
        <w:t>школы</w:t>
      </w:r>
      <w:r w:rsidRPr="008725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3.2. Учебно-методическое обеспечение должно обеспечивать организацию самостоятельной работы учащегося, включая обучение и контроль знаний учащегося (самоконтроль, текущий контроль), тренинг путем предоставления учащемуся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lastRenderedPageBreak/>
        <w:t xml:space="preserve"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− рабочая программа;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>− поурочное планиро</w:t>
      </w:r>
      <w:r w:rsidR="0012245E">
        <w:rPr>
          <w:rFonts w:ascii="Times New Roman" w:hAnsi="Times New Roman" w:cs="Times New Roman"/>
          <w:sz w:val="28"/>
          <w:szCs w:val="28"/>
        </w:rPr>
        <w:t>в</w:t>
      </w:r>
      <w:r w:rsidRPr="00872588">
        <w:rPr>
          <w:rFonts w:ascii="Times New Roman" w:hAnsi="Times New Roman" w:cs="Times New Roman"/>
          <w:sz w:val="28"/>
          <w:szCs w:val="28"/>
        </w:rPr>
        <w:t xml:space="preserve">ание с указанием видов работ, сроков выполнения и информационных ресурсов поддержки обучения;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− методические указания для учащихся, включающие график выполнения работ и контрольных мероприятий, теоретические сведения, примеры решений;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</w:t>
      </w:r>
      <w:r w:rsidR="00EB0EEF">
        <w:rPr>
          <w:rFonts w:ascii="Times New Roman" w:hAnsi="Times New Roman" w:cs="Times New Roman"/>
          <w:sz w:val="28"/>
          <w:szCs w:val="28"/>
        </w:rPr>
        <w:t>школы</w:t>
      </w:r>
      <w:r w:rsidRPr="0087258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-памятка для педагогов по организации образовательного процесса в дистанционной форме;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-памятка для учащихся по организации дистанционного обучения.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б) аудио – аудиозапись теоретической части, практического занятия или иного вида учебного материала;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в) видео – видеозапись теоретической части, демонстрационный анимационный ролик;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г) программный продукт, в том числе мобильные приложения. </w:t>
      </w:r>
    </w:p>
    <w:p w:rsidR="0012245E" w:rsidRDefault="0012245E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588" w:rsidRDefault="00872588" w:rsidP="001224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588">
        <w:rPr>
          <w:rFonts w:ascii="Times New Roman" w:hAnsi="Times New Roman" w:cs="Times New Roman"/>
          <w:b/>
          <w:sz w:val="28"/>
          <w:szCs w:val="28"/>
        </w:rPr>
        <w:t>4. Техническое и программное обеспечение</w:t>
      </w:r>
    </w:p>
    <w:p w:rsidR="0012245E" w:rsidRPr="0012245E" w:rsidRDefault="0012245E" w:rsidP="0012245E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4.1. Техническое обеспечение применения электронного обучения, дистанционных образовательных технологий включает: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серверы для обеспечения хранения и функционирования программного и информационного обеспечения;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учащихся </w:t>
      </w:r>
      <w:r w:rsidR="00EB0EEF">
        <w:rPr>
          <w:rFonts w:ascii="Times New Roman" w:hAnsi="Times New Roman" w:cs="Times New Roman"/>
          <w:sz w:val="28"/>
          <w:szCs w:val="28"/>
        </w:rPr>
        <w:t>школы</w:t>
      </w:r>
      <w:r w:rsidRPr="0087258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коммуникационное оборудование, обеспечивающее доступ к ЭИОР через локальные сети и сеть интернет.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4.2. Программное обеспечение применения электронного обучения, дистанционных образовательных технологий включает: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электронные системы персонификации учащихся; </w:t>
      </w:r>
    </w:p>
    <w:p w:rsidR="0012245E" w:rsidRDefault="009D6289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72588" w:rsidRPr="00872588">
        <w:rPr>
          <w:rFonts w:ascii="Times New Roman" w:hAnsi="Times New Roman" w:cs="Times New Roman"/>
          <w:sz w:val="28"/>
          <w:szCs w:val="28"/>
        </w:rPr>
        <w:t xml:space="preserve">программное обеспечение, предоставляющее возможность организации видеосвязи;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lastRenderedPageBreak/>
        <w:t xml:space="preserve">– серверное программное обеспечение, поддерживающее функционирование - сервера и связь с электронной информационно-образовательной средой через сеть интернет;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>– дополнительное программное обеспечение для разработки электронных образовательных ресурсов.</w:t>
      </w:r>
    </w:p>
    <w:p w:rsidR="0012245E" w:rsidRDefault="0012245E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588" w:rsidRDefault="00872588" w:rsidP="001224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588">
        <w:rPr>
          <w:rFonts w:ascii="Times New Roman" w:hAnsi="Times New Roman" w:cs="Times New Roman"/>
          <w:b/>
          <w:sz w:val="28"/>
          <w:szCs w:val="28"/>
        </w:rPr>
        <w:t>5. Порядок организации электронного обучения и применения дистанционных образовательных технологий</w:t>
      </w:r>
    </w:p>
    <w:p w:rsidR="0012245E" w:rsidRPr="0012245E" w:rsidRDefault="0012245E" w:rsidP="0012245E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</w:t>
      </w:r>
      <w:r w:rsidR="00EB0EEF">
        <w:rPr>
          <w:rFonts w:ascii="Times New Roman" w:hAnsi="Times New Roman" w:cs="Times New Roman"/>
          <w:sz w:val="28"/>
          <w:szCs w:val="28"/>
        </w:rPr>
        <w:t>школой</w:t>
      </w:r>
      <w:r w:rsidRPr="008725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уроки;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лекции;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семинары;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практические занятия;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лабораторные работы;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контрольные работы;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самостоятельная работа;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консультации с преподавателями.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5.3. Ответственный за электронное дистанционное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журналов, системы АИС.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отметки, при пандемии для учета работы дистанционного обучения дублируют в АИС.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5.5. Рекомендуемая непрерывная длительность работы, связанной с фиксацией взора непосредственно на экране устройства отображения информации на уроке, внеурочной деятельности для использования ЭСО на уроке не должна превышать для интерактивной доски: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− для детей до 10 лет </w:t>
      </w:r>
      <w:r w:rsidR="0012245E">
        <w:rPr>
          <w:rFonts w:ascii="Times New Roman" w:hAnsi="Times New Roman" w:cs="Times New Roman"/>
          <w:sz w:val="28"/>
          <w:szCs w:val="28"/>
        </w:rPr>
        <w:t xml:space="preserve"> </w:t>
      </w:r>
      <w:r w:rsidRPr="00872588">
        <w:rPr>
          <w:rFonts w:ascii="Times New Roman" w:hAnsi="Times New Roman" w:cs="Times New Roman"/>
          <w:sz w:val="28"/>
          <w:szCs w:val="28"/>
        </w:rPr>
        <w:t xml:space="preserve">– 20 мин; </w:t>
      </w:r>
    </w:p>
    <w:p w:rsidR="0012245E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− для детей старше 10 лет – 30 мин; </w:t>
      </w:r>
    </w:p>
    <w:p w:rsidR="00872588" w:rsidRDefault="00872588" w:rsidP="001224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компьютера: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>− для детей 1-2 классов</w:t>
      </w:r>
      <w:r w:rsidR="0012245E">
        <w:rPr>
          <w:rFonts w:ascii="Times New Roman" w:hAnsi="Times New Roman" w:cs="Times New Roman"/>
          <w:sz w:val="28"/>
          <w:szCs w:val="28"/>
        </w:rPr>
        <w:t xml:space="preserve"> </w:t>
      </w:r>
      <w:r w:rsidRPr="00872588">
        <w:rPr>
          <w:rFonts w:ascii="Times New Roman" w:hAnsi="Times New Roman" w:cs="Times New Roman"/>
          <w:sz w:val="28"/>
          <w:szCs w:val="28"/>
        </w:rPr>
        <w:t xml:space="preserve"> – 20 мин;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− для детей 3-4 </w:t>
      </w:r>
      <w:proofErr w:type="gramStart"/>
      <w:r w:rsidRPr="00872588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="0012245E">
        <w:rPr>
          <w:rFonts w:ascii="Times New Roman" w:hAnsi="Times New Roman" w:cs="Times New Roman"/>
          <w:sz w:val="28"/>
          <w:szCs w:val="28"/>
        </w:rPr>
        <w:t xml:space="preserve"> </w:t>
      </w:r>
      <w:r w:rsidRPr="00872588">
        <w:rPr>
          <w:rFonts w:ascii="Times New Roman" w:hAnsi="Times New Roman" w:cs="Times New Roman"/>
          <w:sz w:val="28"/>
          <w:szCs w:val="28"/>
        </w:rPr>
        <w:t xml:space="preserve">– 25 мин;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588">
        <w:rPr>
          <w:rFonts w:ascii="Times New Roman" w:hAnsi="Times New Roman" w:cs="Times New Roman"/>
          <w:sz w:val="28"/>
          <w:szCs w:val="28"/>
        </w:rPr>
        <w:t xml:space="preserve">для детей 5-9 классов </w:t>
      </w:r>
      <w:r w:rsidR="0012245E" w:rsidRPr="00872588">
        <w:rPr>
          <w:rFonts w:ascii="Times New Roman" w:hAnsi="Times New Roman" w:cs="Times New Roman"/>
          <w:sz w:val="28"/>
          <w:szCs w:val="28"/>
        </w:rPr>
        <w:t>–</w:t>
      </w:r>
      <w:r w:rsidR="0012245E">
        <w:rPr>
          <w:rFonts w:ascii="Times New Roman" w:hAnsi="Times New Roman" w:cs="Times New Roman"/>
          <w:sz w:val="28"/>
          <w:szCs w:val="28"/>
        </w:rPr>
        <w:t xml:space="preserve"> </w:t>
      </w:r>
      <w:r w:rsidRPr="00872588">
        <w:rPr>
          <w:rFonts w:ascii="Times New Roman" w:hAnsi="Times New Roman" w:cs="Times New Roman"/>
          <w:sz w:val="28"/>
          <w:szCs w:val="28"/>
        </w:rPr>
        <w:t xml:space="preserve">30 мин; </w:t>
      </w:r>
    </w:p>
    <w:p w:rsid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72588">
        <w:rPr>
          <w:rFonts w:ascii="Times New Roman" w:hAnsi="Times New Roman" w:cs="Times New Roman"/>
          <w:sz w:val="28"/>
          <w:szCs w:val="28"/>
        </w:rPr>
        <w:t xml:space="preserve">ля детей 10-11 классов </w:t>
      </w:r>
      <w:r w:rsidR="0012245E" w:rsidRPr="00872588">
        <w:rPr>
          <w:rFonts w:ascii="Times New Roman" w:hAnsi="Times New Roman" w:cs="Times New Roman"/>
          <w:sz w:val="28"/>
          <w:szCs w:val="28"/>
        </w:rPr>
        <w:t>–</w:t>
      </w:r>
      <w:r w:rsidR="0012245E">
        <w:rPr>
          <w:rFonts w:ascii="Times New Roman" w:hAnsi="Times New Roman" w:cs="Times New Roman"/>
          <w:sz w:val="28"/>
          <w:szCs w:val="28"/>
        </w:rPr>
        <w:t xml:space="preserve"> </w:t>
      </w:r>
      <w:r w:rsidRPr="00872588">
        <w:rPr>
          <w:rFonts w:ascii="Times New Roman" w:hAnsi="Times New Roman" w:cs="Times New Roman"/>
          <w:sz w:val="28"/>
          <w:szCs w:val="28"/>
        </w:rPr>
        <w:t xml:space="preserve">35 минут. </w:t>
      </w:r>
    </w:p>
    <w:p w:rsidR="00C10310" w:rsidRPr="00872588" w:rsidRDefault="00872588" w:rsidP="00122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88">
        <w:rPr>
          <w:rFonts w:ascii="Times New Roman" w:hAnsi="Times New Roman" w:cs="Times New Roman"/>
          <w:sz w:val="28"/>
          <w:szCs w:val="28"/>
        </w:rPr>
        <w:t>5.6. Учителям – предметникам с использованием ЭСО, дистанционного обучения применять на уроках, внеурочной деятельности гимнастику для глаз через каждые 10-15 минут.</w:t>
      </w:r>
    </w:p>
    <w:sectPr w:rsidR="00C10310" w:rsidRPr="00872588" w:rsidSect="0012245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27F4E"/>
    <w:multiLevelType w:val="multilevel"/>
    <w:tmpl w:val="85605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588"/>
    <w:rsid w:val="0012245E"/>
    <w:rsid w:val="00174A34"/>
    <w:rsid w:val="001F43CB"/>
    <w:rsid w:val="003201C8"/>
    <w:rsid w:val="0035012E"/>
    <w:rsid w:val="004B59AD"/>
    <w:rsid w:val="006C45D0"/>
    <w:rsid w:val="007901D6"/>
    <w:rsid w:val="00872588"/>
    <w:rsid w:val="009D6289"/>
    <w:rsid w:val="00C10310"/>
    <w:rsid w:val="00DD1CF0"/>
    <w:rsid w:val="00EB0EEF"/>
    <w:rsid w:val="00EF0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10"/>
  </w:style>
  <w:style w:type="paragraph" w:styleId="1">
    <w:name w:val="heading 1"/>
    <w:basedOn w:val="a"/>
    <w:next w:val="a"/>
    <w:link w:val="10"/>
    <w:uiPriority w:val="9"/>
    <w:qFormat/>
    <w:rsid w:val="006C45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5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6C45D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0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1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608565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</dc:creator>
  <cp:keywords/>
  <dc:description/>
  <cp:lastModifiedBy>Петровск</cp:lastModifiedBy>
  <cp:revision>5</cp:revision>
  <dcterms:created xsi:type="dcterms:W3CDTF">2022-01-20T05:47:00Z</dcterms:created>
  <dcterms:modified xsi:type="dcterms:W3CDTF">2022-02-08T05:36:00Z</dcterms:modified>
</cp:coreProperties>
</file>